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8A5" w:rsidRPr="00AC7EAA" w:rsidRDefault="00EB5AEC" w:rsidP="00EB5A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251950" cy="653669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кружающи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6536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A38A5" w:rsidRDefault="004A38A5" w:rsidP="004A38A5"/>
    <w:p w:rsidR="00CD6108" w:rsidRDefault="00EB5AEC"/>
    <w:p w:rsidR="007E4DA1" w:rsidRPr="007E4DA1" w:rsidRDefault="007E4DA1" w:rsidP="007E4D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4DA1" w:rsidRPr="00EE525F" w:rsidRDefault="007E4DA1" w:rsidP="007E4D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E525F">
        <w:rPr>
          <w:rFonts w:ascii="Times New Roman" w:eastAsia="Times New Roman" w:hAnsi="Times New Roman" w:cs="Times New Roman"/>
          <w:b/>
          <w:lang w:eastAsia="ru-RU"/>
        </w:rPr>
        <w:t>Примерное календарно-тематическое планирование</w:t>
      </w:r>
    </w:p>
    <w:p w:rsidR="007E4DA1" w:rsidRPr="00EE525F" w:rsidRDefault="007E4DA1" w:rsidP="007E4D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E525F">
        <w:rPr>
          <w:rFonts w:ascii="Times New Roman" w:eastAsia="Times New Roman" w:hAnsi="Times New Roman" w:cs="Times New Roman"/>
          <w:lang w:eastAsia="ru-RU"/>
        </w:rPr>
        <w:t>Календарно-тематическое планирование разработано в соответствии с рабочей программой по окружающему миру 1-4 классы. На основании  учебного плана «МБ</w:t>
      </w:r>
      <w:r w:rsidR="00EE525F" w:rsidRPr="00EE525F">
        <w:rPr>
          <w:rFonts w:ascii="Times New Roman" w:eastAsia="Times New Roman" w:hAnsi="Times New Roman" w:cs="Times New Roman"/>
          <w:lang w:eastAsia="ru-RU"/>
        </w:rPr>
        <w:t xml:space="preserve">ОУ  </w:t>
      </w:r>
      <w:proofErr w:type="spellStart"/>
      <w:r w:rsidR="00EE525F" w:rsidRPr="00EE525F">
        <w:rPr>
          <w:rFonts w:ascii="Times New Roman" w:eastAsia="Times New Roman" w:hAnsi="Times New Roman" w:cs="Times New Roman"/>
          <w:lang w:eastAsia="ru-RU"/>
        </w:rPr>
        <w:t>Большетиганская</w:t>
      </w:r>
      <w:proofErr w:type="spellEnd"/>
      <w:r w:rsidR="00EE525F" w:rsidRPr="00EE525F">
        <w:rPr>
          <w:rFonts w:ascii="Times New Roman" w:eastAsia="Times New Roman" w:hAnsi="Times New Roman" w:cs="Times New Roman"/>
          <w:lang w:eastAsia="ru-RU"/>
        </w:rPr>
        <w:t xml:space="preserve"> ООШ</w:t>
      </w:r>
      <w:r w:rsidR="00E74DBC">
        <w:rPr>
          <w:rFonts w:ascii="Times New Roman" w:eastAsia="Times New Roman" w:hAnsi="Times New Roman" w:cs="Times New Roman"/>
          <w:lang w:eastAsia="ru-RU"/>
        </w:rPr>
        <w:t xml:space="preserve"> им. </w:t>
      </w:r>
      <w:proofErr w:type="spellStart"/>
      <w:r w:rsidR="00E74DBC">
        <w:rPr>
          <w:rFonts w:ascii="Times New Roman" w:eastAsia="Times New Roman" w:hAnsi="Times New Roman" w:cs="Times New Roman"/>
          <w:lang w:eastAsia="ru-RU"/>
        </w:rPr>
        <w:t>А.Баттала</w:t>
      </w:r>
      <w:proofErr w:type="spellEnd"/>
      <w:r w:rsidR="00EE525F" w:rsidRPr="00EE525F">
        <w:rPr>
          <w:rFonts w:ascii="Times New Roman" w:eastAsia="Times New Roman" w:hAnsi="Times New Roman" w:cs="Times New Roman"/>
          <w:lang w:eastAsia="ru-RU"/>
        </w:rPr>
        <w:t>» на 2021-2022</w:t>
      </w:r>
      <w:r w:rsidRPr="00EE525F">
        <w:rPr>
          <w:rFonts w:ascii="Times New Roman" w:eastAsia="Times New Roman" w:hAnsi="Times New Roman" w:cs="Times New Roman"/>
          <w:lang w:eastAsia="ru-RU"/>
        </w:rPr>
        <w:t xml:space="preserve"> учебный год на изучение окружающего мира во 2 классе отводится 2 часа в неделю. Для  освоения  рабочей программы  учебного  предмета во 2 классе  используется учебник из УМК «Перспектива» авторов - Плешаков А.А., Новицкая М.Ю.</w:t>
      </w:r>
    </w:p>
    <w:p w:rsidR="007E4DA1" w:rsidRPr="00EE525F" w:rsidRDefault="007E4DA1" w:rsidP="007E4D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1907"/>
        <w:gridCol w:w="992"/>
        <w:gridCol w:w="851"/>
        <w:gridCol w:w="850"/>
      </w:tblGrid>
      <w:tr w:rsidR="00E74DBC" w:rsidRPr="00EE525F" w:rsidTr="00E74DBC">
        <w:trPr>
          <w:trHeight w:val="270"/>
        </w:trPr>
        <w:tc>
          <w:tcPr>
            <w:tcW w:w="568" w:type="dxa"/>
            <w:vMerge w:val="restart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№ </w:t>
            </w:r>
          </w:p>
        </w:tc>
        <w:tc>
          <w:tcPr>
            <w:tcW w:w="11907" w:type="dxa"/>
            <w:vMerge w:val="restart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bCs/>
                <w:lang w:eastAsia="ru-RU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Кол.</w:t>
            </w:r>
          </w:p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часов</w:t>
            </w:r>
          </w:p>
        </w:tc>
        <w:tc>
          <w:tcPr>
            <w:tcW w:w="1701" w:type="dxa"/>
            <w:gridSpan w:val="2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проведения</w:t>
            </w:r>
          </w:p>
        </w:tc>
      </w:tr>
      <w:tr w:rsidR="00E74DBC" w:rsidRPr="00EE525F" w:rsidTr="00E74DBC">
        <w:trPr>
          <w:trHeight w:val="232"/>
        </w:trPr>
        <w:tc>
          <w:tcPr>
            <w:tcW w:w="568" w:type="dxa"/>
            <w:vMerge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907" w:type="dxa"/>
            <w:vMerge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2" w:type="dxa"/>
            <w:vMerge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план</w:t>
            </w:r>
          </w:p>
        </w:tc>
        <w:tc>
          <w:tcPr>
            <w:tcW w:w="850" w:type="dxa"/>
            <w:shd w:val="clear" w:color="auto" w:fill="auto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факт</w:t>
            </w:r>
          </w:p>
        </w:tc>
      </w:tr>
      <w:tr w:rsidR="00E74DBC" w:rsidRPr="00EE525F" w:rsidTr="00E74DBC">
        <w:trPr>
          <w:trHeight w:val="307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Вселенная, время, календарь.14ч.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15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</w:rPr>
              <w:t>Мы — союз народов России.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00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E525F">
              <w:rPr>
                <w:rFonts w:ascii="Times New Roman" w:eastAsia="Times New Roman" w:hAnsi="Times New Roman" w:cs="Times New Roman"/>
              </w:rPr>
              <w:t>Наш «космический корабль» — Земля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621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525F">
              <w:rPr>
                <w:rFonts w:ascii="Times New Roman" w:eastAsia="Times New Roman" w:hAnsi="Times New Roman" w:cs="Times New Roman"/>
              </w:rPr>
              <w:t>.Наш «космический корабль» — Земля. Практическая работа с компасом</w:t>
            </w:r>
            <w:proofErr w:type="gramStart"/>
            <w:r w:rsidRPr="00EE525F"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 w:rsidRPr="00EE525F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gramStart"/>
            <w:r w:rsidRPr="00EE525F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 w:rsidRPr="00EE525F">
              <w:rPr>
                <w:rFonts w:ascii="Times New Roman" w:eastAsia="Times New Roman" w:hAnsi="Times New Roman" w:cs="Times New Roman"/>
              </w:rPr>
              <w:t>тороны горизонта, компас, глобус – модель Земли)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00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</w:rPr>
              <w:t>Время (настоящее, прошлое, будущее)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00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</w:rPr>
              <w:t>Сутки и неделя.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00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</w:rPr>
              <w:t>Месяц и год.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00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</w:rPr>
              <w:t>Времена года.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00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Погода (практическая работа с термометром).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17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10.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Погода</w:t>
            </w:r>
            <w:r w:rsidRPr="00EE525F">
              <w:rPr>
                <w:rFonts w:ascii="Times New Roman" w:eastAsia="Times New Roman" w:hAnsi="Times New Roman" w:cs="Times New Roman"/>
              </w:rPr>
              <w:t>. Какими бывают чрезвычайные ситуации. Оказание первой  медицинской помощи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00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11.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</w:rPr>
            </w:pPr>
            <w:r w:rsidRPr="00EE525F">
              <w:rPr>
                <w:rFonts w:ascii="Times New Roman" w:eastAsia="Times New Roman" w:hAnsi="Times New Roman" w:cs="Times New Roman"/>
              </w:rPr>
              <w:t xml:space="preserve"> Календарь — хранитель времени, страж памяти.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00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12.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</w:rPr>
              <w:t>Красные дни календаря.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00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13.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Народный календарь.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464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14.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Экологический календарь.</w:t>
            </w:r>
            <w:r w:rsidRPr="00EE525F">
              <w:rPr>
                <w:rFonts w:ascii="Times New Roman" w:eastAsia="Times New Roman" w:hAnsi="Times New Roman" w:cs="Times New Roman"/>
                <w:kern w:val="2"/>
                <w:lang w:eastAsia="ru-RU"/>
              </w:rPr>
              <w:t xml:space="preserve"> Обобщающий урок по  разделу «Вселенная, время, календарь».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464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07" w:type="dxa"/>
          </w:tcPr>
          <w:p w:rsidR="00E74DBC" w:rsidRPr="00EE525F" w:rsidRDefault="00E74DBC" w:rsidP="007E4DA1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Осень.18ч.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00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15.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tabs>
                <w:tab w:val="left" w:pos="108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</w:rPr>
              <w:t>Осенние месяцы.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00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16.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Осень в неживой природе.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00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17.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Народные праздники в пору осеннего Равноденствия.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00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18.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Звёздное небо осени.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15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19.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Трава у  нашего дома.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00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20.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Старинная женская работа.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00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21.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</w:rPr>
              <w:t>Деревья и кустарники осенью. Ориентиры местности.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00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22.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Чудесные цветники осенью.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00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23.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Осенняя прогулка.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00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24.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Грибы.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15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25.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Шестиногие и восьминогие.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00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26.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Птичьи секреты.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00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27.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Как разные животные готовятся к зиме.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00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28.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</w:rPr>
              <w:t>Невидимые нити в осеннем лесу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00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29.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Осенний труд.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464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30.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</w:rPr>
              <w:t>Будь здоров!</w:t>
            </w: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 xml:space="preserve"> Правила здорового образа жизни в осенний период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00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31.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spacing w:beforeAutospacing="1" w:after="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Охрана природы осенью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00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32.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kern w:val="2"/>
                <w:lang w:eastAsia="ru-RU"/>
              </w:rPr>
              <w:t xml:space="preserve">Проектное задание составить </w:t>
            </w:r>
            <w:proofErr w:type="spellStart"/>
            <w:r w:rsidRPr="00EE525F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фоторассказ</w:t>
            </w:r>
            <w:proofErr w:type="spellEnd"/>
            <w:r w:rsidRPr="00EE525F">
              <w:rPr>
                <w:rFonts w:ascii="Times New Roman" w:eastAsia="Times New Roman" w:hAnsi="Times New Roman" w:cs="Times New Roman"/>
                <w:kern w:val="2"/>
                <w:lang w:eastAsia="ru-RU"/>
              </w:rPr>
              <w:t xml:space="preserve"> об осенней прогулке. Обобщающий урок по разделу «Осень»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00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07" w:type="dxa"/>
          </w:tcPr>
          <w:p w:rsidR="00E74DBC" w:rsidRPr="00EE525F" w:rsidRDefault="00E74DBC" w:rsidP="007E4DA1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b/>
                <w:kern w:val="2"/>
                <w:lang w:eastAsia="ru-RU"/>
              </w:rPr>
              <w:t>Зима 16ч.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00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33.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Зимние месяцы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00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34.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Зим</w:t>
            </w:r>
            <w:proofErr w:type="gramStart"/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а-</w:t>
            </w:r>
            <w:proofErr w:type="gramEnd"/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 xml:space="preserve"> время науки и сказок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15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35.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</w:rPr>
              <w:t>Зима в неживой природе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00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36.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Звездное небо зимы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00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37.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</w:rPr>
              <w:t>Зима в мире растений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00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38.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Зимние праздники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00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39.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Растения в домашней аптечке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366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40.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Изучение лекарственных растений. Практическая работа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15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41.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Зимняя жизнь птиц и зверей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00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42.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</w:rPr>
              <w:t>Невидимые нити в зимнем лесу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00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43.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Зимняя экскурсия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00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44.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В феврале зима с весной встречается впервой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00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45.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Зимний труд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647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46.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Будь здоров!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Первая помощь при лёгких травмах (ушиб, порез, ожог), обмораживании, перегреве.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15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47.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Охрана природы зимой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00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48.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Обобщающий урок по разделу «Зима»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00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b/>
                <w:lang w:eastAsia="ru-RU"/>
              </w:rPr>
              <w:t>Весна и лето.20ч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485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 xml:space="preserve">  Весенние месяцы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288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50.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spacing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EE525F">
              <w:rPr>
                <w:rFonts w:ascii="Times New Roman" w:eastAsia="Calibri" w:hAnsi="Times New Roman" w:cs="Times New Roman"/>
                <w:bCs/>
              </w:rPr>
              <w:t>Весна в неживой природе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00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51.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bCs/>
                <w:lang w:eastAsia="ru-RU"/>
              </w:rPr>
              <w:t>Весн</w:t>
            </w:r>
            <w:proofErr w:type="gramStart"/>
            <w:r w:rsidRPr="00EE525F">
              <w:rPr>
                <w:rFonts w:ascii="Times New Roman" w:eastAsia="Times New Roman" w:hAnsi="Times New Roman" w:cs="Times New Roman"/>
                <w:bCs/>
                <w:lang w:eastAsia="ru-RU"/>
              </w:rPr>
              <w:t>а-</w:t>
            </w:r>
            <w:proofErr w:type="gramEnd"/>
            <w:r w:rsidRPr="00EE525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утро года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15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52.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bCs/>
                <w:lang w:eastAsia="ru-RU"/>
              </w:rPr>
              <w:t>Звездное небо весной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00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53.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bCs/>
                <w:lang w:eastAsia="ru-RU"/>
              </w:rPr>
              <w:t>Весеннее пробуждение растений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00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54.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bCs/>
                <w:lang w:eastAsia="ru-RU"/>
              </w:rPr>
              <w:t>Чудесные цветники весной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00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55.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Посев семян цветов.  </w:t>
            </w:r>
            <w:r w:rsidRPr="00EE525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Практическая работа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00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56.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bCs/>
                <w:lang w:eastAsia="ru-RU"/>
              </w:rPr>
              <w:t>Весна в мире насекомых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00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57.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bCs/>
                <w:lang w:eastAsia="ru-RU"/>
              </w:rPr>
              <w:t>Весна в мире птиц и зверей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15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58.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bCs/>
                <w:lang w:eastAsia="ru-RU"/>
              </w:rPr>
              <w:t>Невидимые нити в весеннем лесу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00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59.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Весенняя экскурсия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454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60.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bCs/>
                <w:lang w:eastAsia="ru-RU"/>
              </w:rPr>
              <w:t>Весенний труд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00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61.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bCs/>
                <w:lang w:eastAsia="ru-RU"/>
              </w:rPr>
              <w:t>Старинные весенние праздники.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00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62.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Будь здоров!  </w:t>
            </w:r>
            <w:r w:rsidRPr="00EE52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«Где можно и нельзя играть»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00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63.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bCs/>
                <w:lang w:eastAsia="ru-RU"/>
              </w:rPr>
              <w:t>Охрана природы весной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00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64.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bCs/>
                <w:lang w:eastAsia="ru-RU"/>
              </w:rPr>
              <w:t>Лето красное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15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65.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bCs/>
                <w:lang w:eastAsia="ru-RU"/>
              </w:rPr>
              <w:t>Летние праздники и труд</w:t>
            </w: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 xml:space="preserve"> Обобщающий урок по разделу «Весна и лето».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00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66.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 xml:space="preserve">Итоговая контрольная работа. </w:t>
            </w:r>
            <w:proofErr w:type="spellStart"/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Разноуровневый</w:t>
            </w:r>
            <w:proofErr w:type="spellEnd"/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 xml:space="preserve"> тест.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452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67.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 xml:space="preserve">Работа над ошибками. Повторение </w:t>
            </w:r>
            <w:proofErr w:type="gramStart"/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изученного</w:t>
            </w:r>
            <w:proofErr w:type="gramEnd"/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 xml:space="preserve"> за год.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74DBC" w:rsidRPr="00EE525F" w:rsidTr="00E74DBC">
        <w:trPr>
          <w:trHeight w:val="500"/>
        </w:trPr>
        <w:tc>
          <w:tcPr>
            <w:tcW w:w="568" w:type="dxa"/>
          </w:tcPr>
          <w:p w:rsidR="00E74DBC" w:rsidRPr="00EE525F" w:rsidRDefault="00E74DBC" w:rsidP="007E4D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11907" w:type="dxa"/>
          </w:tcPr>
          <w:p w:rsidR="00E74DBC" w:rsidRPr="00EE525F" w:rsidRDefault="00E74DBC" w:rsidP="007E4DA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Экскурсия в краеведческий музей.</w:t>
            </w:r>
          </w:p>
        </w:tc>
        <w:tc>
          <w:tcPr>
            <w:tcW w:w="992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E74DBC" w:rsidRPr="00EE525F" w:rsidRDefault="00E74DBC" w:rsidP="007E4D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E4DA1" w:rsidRPr="00EE525F" w:rsidRDefault="007E4DA1">
      <w:pPr>
        <w:rPr>
          <w:rFonts w:ascii="Times New Roman" w:hAnsi="Times New Roman" w:cs="Times New Roman"/>
        </w:rPr>
      </w:pPr>
    </w:p>
    <w:sectPr w:rsidR="007E4DA1" w:rsidRPr="00EE525F" w:rsidSect="00EE525F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DA1"/>
    <w:rsid w:val="004454AC"/>
    <w:rsid w:val="004A38A5"/>
    <w:rsid w:val="007E4DA1"/>
    <w:rsid w:val="00BF7877"/>
    <w:rsid w:val="00E74DBC"/>
    <w:rsid w:val="00EB5AEC"/>
    <w:rsid w:val="00EE5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4D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4D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4D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4D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Гульсум</cp:lastModifiedBy>
  <cp:revision>8</cp:revision>
  <cp:lastPrinted>2021-09-29T19:29:00Z</cp:lastPrinted>
  <dcterms:created xsi:type="dcterms:W3CDTF">2020-10-20T17:56:00Z</dcterms:created>
  <dcterms:modified xsi:type="dcterms:W3CDTF">2021-10-09T08:19:00Z</dcterms:modified>
</cp:coreProperties>
</file>